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992"/>
        <w:gridCol w:w="2268"/>
        <w:gridCol w:w="2127"/>
        <w:gridCol w:w="2515"/>
      </w:tblGrid>
      <w:tr w:rsidR="00766E49" w:rsidRPr="00E35AE1" w:rsidTr="00321862">
        <w:trPr>
          <w:trHeight w:val="645"/>
        </w:trPr>
        <w:tc>
          <w:tcPr>
            <w:tcW w:w="1384" w:type="dxa"/>
            <w:vAlign w:val="center"/>
          </w:tcPr>
          <w:p w:rsidR="00E35AE1" w:rsidRPr="00E35AE1" w:rsidRDefault="00E35AE1" w:rsidP="00E35AE1">
            <w:pPr>
              <w:jc w:val="center"/>
              <w:rPr>
                <w:sz w:val="24"/>
                <w:szCs w:val="24"/>
              </w:rPr>
            </w:pPr>
            <w:r w:rsidRPr="00E35AE1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260" w:type="dxa"/>
            <w:gridSpan w:val="2"/>
            <w:vAlign w:val="center"/>
          </w:tcPr>
          <w:p w:rsidR="00E35AE1" w:rsidRPr="00154FA2" w:rsidRDefault="00154FA2" w:rsidP="00D4273D">
            <w:pPr>
              <w:jc w:val="center"/>
              <w:rPr>
                <w:sz w:val="24"/>
                <w:szCs w:val="24"/>
              </w:rPr>
            </w:pPr>
            <w:r w:rsidRPr="00154FA2">
              <w:rPr>
                <w:rFonts w:hint="eastAsia"/>
                <w:sz w:val="24"/>
                <w:szCs w:val="24"/>
              </w:rPr>
              <w:t>《</w:t>
            </w:r>
            <w:r w:rsidR="005E657A">
              <w:rPr>
                <w:rFonts w:hint="eastAsia"/>
                <w:sz w:val="24"/>
                <w:szCs w:val="24"/>
              </w:rPr>
              <w:t>一次函数复习（</w:t>
            </w:r>
            <w:r w:rsidR="005E657A">
              <w:rPr>
                <w:rFonts w:hint="eastAsia"/>
                <w:sz w:val="24"/>
                <w:szCs w:val="24"/>
              </w:rPr>
              <w:t>1</w:t>
            </w:r>
            <w:r w:rsidR="005E657A">
              <w:rPr>
                <w:rFonts w:hint="eastAsia"/>
                <w:sz w:val="24"/>
                <w:szCs w:val="24"/>
              </w:rPr>
              <w:t>）</w:t>
            </w:r>
            <w:r w:rsidRPr="00154FA2"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2127" w:type="dxa"/>
            <w:vAlign w:val="center"/>
          </w:tcPr>
          <w:p w:rsidR="00E35AE1" w:rsidRPr="00E35AE1" w:rsidRDefault="005E657A" w:rsidP="00E3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教材版本</w:t>
            </w:r>
          </w:p>
        </w:tc>
        <w:tc>
          <w:tcPr>
            <w:tcW w:w="2515" w:type="dxa"/>
            <w:vAlign w:val="center"/>
          </w:tcPr>
          <w:p w:rsidR="00E35AE1" w:rsidRPr="00E35AE1" w:rsidRDefault="005E657A" w:rsidP="00801E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湘教版</w:t>
            </w:r>
          </w:p>
        </w:tc>
      </w:tr>
      <w:tr w:rsidR="00684BA8" w:rsidRPr="00E35AE1" w:rsidTr="00321862">
        <w:trPr>
          <w:trHeight w:val="481"/>
        </w:trPr>
        <w:tc>
          <w:tcPr>
            <w:tcW w:w="1384" w:type="dxa"/>
            <w:vAlign w:val="center"/>
          </w:tcPr>
          <w:p w:rsidR="00684BA8" w:rsidRDefault="00684BA8" w:rsidP="00684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3260" w:type="dxa"/>
            <w:gridSpan w:val="2"/>
            <w:vAlign w:val="center"/>
          </w:tcPr>
          <w:p w:rsidR="00684BA8" w:rsidRDefault="00D4273D" w:rsidP="00684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  <w:r w:rsidR="00684BA8">
              <w:rPr>
                <w:rFonts w:hint="eastAsia"/>
                <w:sz w:val="24"/>
                <w:szCs w:val="24"/>
              </w:rPr>
              <w:t>年级</w:t>
            </w:r>
            <w:r w:rsidR="005E657A">
              <w:rPr>
                <w:rFonts w:hint="eastAsia"/>
                <w:sz w:val="24"/>
                <w:szCs w:val="24"/>
              </w:rPr>
              <w:t>（下册）</w:t>
            </w:r>
          </w:p>
        </w:tc>
        <w:tc>
          <w:tcPr>
            <w:tcW w:w="2127" w:type="dxa"/>
            <w:vAlign w:val="center"/>
          </w:tcPr>
          <w:p w:rsidR="00684BA8" w:rsidRDefault="00684BA8" w:rsidP="00684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515" w:type="dxa"/>
            <w:vAlign w:val="center"/>
          </w:tcPr>
          <w:p w:rsidR="00684BA8" w:rsidRDefault="00684BA8" w:rsidP="00684B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黄盈</w:t>
            </w:r>
          </w:p>
        </w:tc>
      </w:tr>
      <w:tr w:rsidR="00E35AE1" w:rsidRPr="00E35AE1" w:rsidTr="00A52BD1">
        <w:trPr>
          <w:trHeight w:val="1430"/>
        </w:trPr>
        <w:tc>
          <w:tcPr>
            <w:tcW w:w="1384" w:type="dxa"/>
            <w:vAlign w:val="center"/>
          </w:tcPr>
          <w:p w:rsidR="00E35AE1" w:rsidRPr="00E35AE1" w:rsidRDefault="00A52BD1" w:rsidP="00E3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 w:rsidR="00E35AE1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7902" w:type="dxa"/>
            <w:gridSpan w:val="4"/>
            <w:vAlign w:val="center"/>
          </w:tcPr>
          <w:p w:rsidR="00BB054D" w:rsidRPr="00BB054D" w:rsidRDefault="00BB054D" w:rsidP="00BB054D">
            <w:pPr>
              <w:jc w:val="left"/>
              <w:rPr>
                <w:rFonts w:hint="eastAsia"/>
                <w:sz w:val="24"/>
                <w:szCs w:val="24"/>
              </w:rPr>
            </w:pPr>
            <w:r w:rsidRPr="00BB054D"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B054D">
              <w:rPr>
                <w:rFonts w:hint="eastAsia"/>
                <w:sz w:val="24"/>
                <w:szCs w:val="24"/>
              </w:rPr>
              <w:t>理解函数概念及其图像意义。</w:t>
            </w:r>
          </w:p>
          <w:p w:rsidR="00BB054D" w:rsidRPr="00BB054D" w:rsidRDefault="00BB054D" w:rsidP="00BB054D">
            <w:pPr>
              <w:jc w:val="left"/>
              <w:rPr>
                <w:rFonts w:hint="eastAsia"/>
                <w:sz w:val="24"/>
                <w:szCs w:val="24"/>
              </w:rPr>
            </w:pPr>
            <w:r w:rsidRPr="00BB054D"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B054D">
              <w:rPr>
                <w:rFonts w:hint="eastAsia"/>
                <w:sz w:val="24"/>
                <w:szCs w:val="24"/>
              </w:rPr>
              <w:t>理解掌握正比例函数、一次函数解析式及其性质。</w:t>
            </w:r>
          </w:p>
          <w:p w:rsidR="00BB054D" w:rsidRPr="00BB054D" w:rsidRDefault="00BB054D" w:rsidP="00BB054D">
            <w:pPr>
              <w:jc w:val="left"/>
              <w:rPr>
                <w:rFonts w:hint="eastAsia"/>
                <w:sz w:val="24"/>
                <w:szCs w:val="24"/>
              </w:rPr>
            </w:pPr>
            <w:r w:rsidRPr="00BB054D"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B054D">
              <w:rPr>
                <w:rFonts w:hint="eastAsia"/>
                <w:sz w:val="24"/>
                <w:szCs w:val="24"/>
              </w:rPr>
              <w:t>理解一次函数与一元一次方程、一元一次不等式、二元一次方程组的关系。</w:t>
            </w:r>
          </w:p>
          <w:p w:rsidR="00D4273D" w:rsidRPr="00BB054D" w:rsidRDefault="00BB054D" w:rsidP="00BB054D">
            <w:pPr>
              <w:jc w:val="left"/>
            </w:pPr>
            <w:r w:rsidRPr="00BB054D"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B054D">
              <w:rPr>
                <w:rFonts w:hint="eastAsia"/>
                <w:sz w:val="24"/>
                <w:szCs w:val="24"/>
              </w:rPr>
              <w:t>归纳全章知识点，构建知识网络。</w:t>
            </w:r>
          </w:p>
        </w:tc>
      </w:tr>
      <w:tr w:rsidR="00154FA2" w:rsidRPr="00E35AE1" w:rsidTr="00A52BD1">
        <w:trPr>
          <w:trHeight w:val="555"/>
        </w:trPr>
        <w:tc>
          <w:tcPr>
            <w:tcW w:w="1384" w:type="dxa"/>
            <w:vMerge w:val="restart"/>
            <w:vAlign w:val="center"/>
          </w:tcPr>
          <w:p w:rsidR="005665E0" w:rsidRDefault="005665E0" w:rsidP="005665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 w:rsidR="00154FA2" w:rsidRPr="00E35AE1" w:rsidRDefault="00154FA2" w:rsidP="005665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重难点</w:t>
            </w:r>
          </w:p>
        </w:tc>
        <w:tc>
          <w:tcPr>
            <w:tcW w:w="992" w:type="dxa"/>
            <w:vAlign w:val="center"/>
          </w:tcPr>
          <w:p w:rsidR="00154FA2" w:rsidRPr="00E35AE1" w:rsidRDefault="00154FA2" w:rsidP="00E3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6910" w:type="dxa"/>
            <w:gridSpan w:val="3"/>
            <w:vAlign w:val="center"/>
          </w:tcPr>
          <w:p w:rsidR="00154FA2" w:rsidRPr="00E35AE1" w:rsidRDefault="00DF045B" w:rsidP="00154F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运用函数刻画运动变化规律</w:t>
            </w:r>
          </w:p>
        </w:tc>
      </w:tr>
      <w:tr w:rsidR="00154FA2" w:rsidRPr="00E35AE1" w:rsidTr="00A52BD1">
        <w:trPr>
          <w:trHeight w:val="563"/>
        </w:trPr>
        <w:tc>
          <w:tcPr>
            <w:tcW w:w="1384" w:type="dxa"/>
            <w:vMerge/>
            <w:vAlign w:val="center"/>
          </w:tcPr>
          <w:p w:rsidR="00154FA2" w:rsidRPr="00E35AE1" w:rsidRDefault="00154FA2" w:rsidP="00E35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FA2" w:rsidRPr="00E35AE1" w:rsidRDefault="00154FA2" w:rsidP="00E3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难点</w:t>
            </w:r>
          </w:p>
        </w:tc>
        <w:tc>
          <w:tcPr>
            <w:tcW w:w="6910" w:type="dxa"/>
            <w:gridSpan w:val="3"/>
            <w:vAlign w:val="center"/>
          </w:tcPr>
          <w:p w:rsidR="00154FA2" w:rsidRPr="00E35AE1" w:rsidRDefault="00DF045B" w:rsidP="00154F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学生采用“翻转课堂”预习效果的精准反馈</w:t>
            </w:r>
          </w:p>
        </w:tc>
      </w:tr>
      <w:tr w:rsidR="00E35AE1" w:rsidRPr="00E35AE1" w:rsidTr="00801E41">
        <w:trPr>
          <w:trHeight w:val="806"/>
        </w:trPr>
        <w:tc>
          <w:tcPr>
            <w:tcW w:w="1384" w:type="dxa"/>
            <w:vAlign w:val="center"/>
          </w:tcPr>
          <w:p w:rsidR="00E35AE1" w:rsidRPr="00E35AE1" w:rsidRDefault="002611EC" w:rsidP="00E3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教具</w:t>
            </w:r>
            <w:r w:rsidR="00E35AE1">
              <w:rPr>
                <w:rFonts w:hint="eastAsia"/>
                <w:sz w:val="24"/>
                <w:szCs w:val="24"/>
              </w:rPr>
              <w:t>清单</w:t>
            </w:r>
          </w:p>
        </w:tc>
        <w:tc>
          <w:tcPr>
            <w:tcW w:w="7902" w:type="dxa"/>
            <w:gridSpan w:val="4"/>
            <w:vAlign w:val="center"/>
          </w:tcPr>
          <w:p w:rsidR="00E35AE1" w:rsidRPr="00E35AE1" w:rsidRDefault="00D4273D" w:rsidP="00F444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希沃白板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2145F7" w:rsidRPr="00E35AE1">
              <w:rPr>
                <w:sz w:val="24"/>
                <w:szCs w:val="24"/>
              </w:rPr>
              <w:t xml:space="preserve"> </w:t>
            </w:r>
            <w:r w:rsidR="00BB054D">
              <w:rPr>
                <w:rFonts w:hint="eastAsia"/>
                <w:sz w:val="24"/>
                <w:szCs w:val="24"/>
              </w:rPr>
              <w:t>,</w:t>
            </w:r>
            <w:r w:rsidR="00BB054D">
              <w:rPr>
                <w:rFonts w:hint="eastAsia"/>
              </w:rPr>
              <w:t xml:space="preserve"> </w:t>
            </w:r>
            <w:r w:rsidR="00F444FD">
              <w:rPr>
                <w:rFonts w:hint="eastAsia"/>
              </w:rPr>
              <w:t>双师</w:t>
            </w:r>
            <w:r w:rsidR="00F444FD" w:rsidRPr="00BB054D">
              <w:rPr>
                <w:rFonts w:hint="eastAsia"/>
                <w:sz w:val="24"/>
                <w:szCs w:val="24"/>
              </w:rPr>
              <w:t>视频</w:t>
            </w:r>
            <w:r w:rsidR="00BB054D">
              <w:rPr>
                <w:rFonts w:hint="eastAsia"/>
              </w:rPr>
              <w:t>《</w:t>
            </w:r>
            <w:r w:rsidR="00BB054D" w:rsidRPr="00BB054D">
              <w:rPr>
                <w:rFonts w:hint="eastAsia"/>
                <w:sz w:val="24"/>
                <w:szCs w:val="24"/>
              </w:rPr>
              <w:t>第十九章一次函数全章复习</w:t>
            </w:r>
            <w:r w:rsidR="00BB054D">
              <w:rPr>
                <w:rFonts w:hint="eastAsia"/>
              </w:rPr>
              <w:t>》</w:t>
            </w:r>
          </w:p>
        </w:tc>
      </w:tr>
      <w:tr w:rsidR="002145F7" w:rsidRPr="00E35AE1" w:rsidTr="00321862">
        <w:trPr>
          <w:trHeight w:val="573"/>
        </w:trPr>
        <w:tc>
          <w:tcPr>
            <w:tcW w:w="4644" w:type="dxa"/>
            <w:gridSpan w:val="3"/>
            <w:vAlign w:val="center"/>
          </w:tcPr>
          <w:p w:rsidR="002145F7" w:rsidRPr="00E35AE1" w:rsidRDefault="002145F7" w:rsidP="00E3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</w:t>
            </w:r>
          </w:p>
        </w:tc>
        <w:tc>
          <w:tcPr>
            <w:tcW w:w="2127" w:type="dxa"/>
            <w:vAlign w:val="center"/>
          </w:tcPr>
          <w:p w:rsidR="002145F7" w:rsidRPr="00E35AE1" w:rsidRDefault="005E657A" w:rsidP="00E35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双师要素</w:t>
            </w:r>
          </w:p>
        </w:tc>
        <w:tc>
          <w:tcPr>
            <w:tcW w:w="2515" w:type="dxa"/>
            <w:vAlign w:val="center"/>
          </w:tcPr>
          <w:p w:rsidR="002145F7" w:rsidRPr="00E35AE1" w:rsidRDefault="005E657A" w:rsidP="00E3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设计意图</w:t>
            </w:r>
          </w:p>
        </w:tc>
      </w:tr>
      <w:tr w:rsidR="002145F7" w:rsidRPr="00E35AE1" w:rsidTr="00321862">
        <w:tc>
          <w:tcPr>
            <w:tcW w:w="4644" w:type="dxa"/>
            <w:gridSpan w:val="3"/>
            <w:vAlign w:val="center"/>
          </w:tcPr>
          <w:p w:rsidR="002145F7" w:rsidRDefault="002145F7" w:rsidP="00154FA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</w:t>
            </w:r>
            <w:r w:rsidR="005E657A">
              <w:rPr>
                <w:rFonts w:hint="eastAsia"/>
                <w:b/>
                <w:sz w:val="24"/>
                <w:szCs w:val="24"/>
              </w:rPr>
              <w:t>课前分组预习</w:t>
            </w:r>
          </w:p>
          <w:p w:rsidR="002145F7" w:rsidRDefault="00BB054D" w:rsidP="009A3F6D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采用分组合作完成预习任务，带着“找增长点”“找疑难点”“归纳总结”三个预习任务</w:t>
            </w:r>
            <w:r w:rsidR="0059520D">
              <w:rPr>
                <w:rFonts w:hint="eastAsia"/>
                <w:sz w:val="24"/>
                <w:szCs w:val="24"/>
              </w:rPr>
              <w:t>提前观看双师视频，并填写预习记录表。</w:t>
            </w:r>
          </w:p>
          <w:p w:rsidR="002145F7" w:rsidRDefault="002145F7" w:rsidP="009A3F6D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59520D" w:rsidRPr="009A3F6D" w:rsidRDefault="0059520D" w:rsidP="009A3F6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1B0432" w:rsidRDefault="001B0432" w:rsidP="00154FA2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:rsidR="002145F7" w:rsidRPr="000137BC" w:rsidRDefault="00DF045B" w:rsidP="00154FA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</w:t>
            </w:r>
            <w:r w:rsidR="002145F7" w:rsidRPr="000137BC">
              <w:rPr>
                <w:rFonts w:hint="eastAsia"/>
                <w:b/>
                <w:sz w:val="24"/>
                <w:szCs w:val="24"/>
              </w:rPr>
              <w:t>、</w:t>
            </w:r>
            <w:r w:rsidR="001B0432">
              <w:rPr>
                <w:rFonts w:hint="eastAsia"/>
                <w:b/>
                <w:sz w:val="24"/>
                <w:szCs w:val="24"/>
              </w:rPr>
              <w:t>明确学习目标</w:t>
            </w:r>
          </w:p>
          <w:p w:rsidR="002145F7" w:rsidRDefault="001B0432" w:rsidP="00D4273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学生集体齐读学习目标，明确学习目的。</w:t>
            </w:r>
          </w:p>
          <w:p w:rsidR="002145F7" w:rsidRDefault="002145F7" w:rsidP="00D4273D">
            <w:pPr>
              <w:ind w:firstLineChars="200" w:firstLine="480"/>
              <w:rPr>
                <w:sz w:val="24"/>
                <w:szCs w:val="24"/>
              </w:rPr>
            </w:pPr>
          </w:p>
          <w:p w:rsidR="002145F7" w:rsidRDefault="002145F7" w:rsidP="00D8630F">
            <w:pPr>
              <w:jc w:val="left"/>
              <w:rPr>
                <w:b/>
                <w:sz w:val="24"/>
                <w:szCs w:val="24"/>
              </w:rPr>
            </w:pPr>
            <w:r w:rsidRPr="005E0EB0">
              <w:rPr>
                <w:rFonts w:hint="eastAsia"/>
                <w:b/>
                <w:sz w:val="24"/>
                <w:szCs w:val="24"/>
              </w:rPr>
              <w:t>三、</w:t>
            </w:r>
            <w:r w:rsidR="00F444FD">
              <w:rPr>
                <w:rFonts w:hint="eastAsia"/>
                <w:b/>
                <w:sz w:val="24"/>
                <w:szCs w:val="24"/>
              </w:rPr>
              <w:t>找增长点</w:t>
            </w:r>
          </w:p>
          <w:p w:rsidR="002145F7" w:rsidRPr="001F064D" w:rsidRDefault="002145F7" w:rsidP="001F06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F064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444FD">
              <w:rPr>
                <w:rFonts w:hint="eastAsia"/>
                <w:sz w:val="24"/>
                <w:szCs w:val="24"/>
              </w:rPr>
              <w:t>由小组学生</w:t>
            </w:r>
            <w:r w:rsidR="00610C08">
              <w:rPr>
                <w:rFonts w:hint="eastAsia"/>
                <w:sz w:val="24"/>
                <w:szCs w:val="24"/>
              </w:rPr>
              <w:t>代表</w:t>
            </w:r>
            <w:r w:rsidR="00F444FD">
              <w:rPr>
                <w:rFonts w:hint="eastAsia"/>
                <w:sz w:val="24"/>
                <w:szCs w:val="24"/>
              </w:rPr>
              <w:t>把预习过程中新学到的新知识内容介绍给</w:t>
            </w:r>
            <w:r w:rsidR="00210015">
              <w:rPr>
                <w:rFonts w:hint="eastAsia"/>
                <w:sz w:val="24"/>
                <w:szCs w:val="24"/>
              </w:rPr>
              <w:t>全体同学。</w:t>
            </w:r>
            <w:r w:rsidR="00610C08">
              <w:rPr>
                <w:rFonts w:hint="eastAsia"/>
                <w:sz w:val="24"/>
                <w:szCs w:val="24"/>
              </w:rPr>
              <w:t>既有视频导学，又有同学讲解，突出自学效果。</w:t>
            </w:r>
          </w:p>
          <w:p w:rsidR="002145F7" w:rsidRDefault="002145F7" w:rsidP="001F064D">
            <w:pPr>
              <w:jc w:val="left"/>
              <w:rPr>
                <w:sz w:val="24"/>
                <w:szCs w:val="24"/>
              </w:rPr>
            </w:pPr>
          </w:p>
          <w:p w:rsidR="002145F7" w:rsidRDefault="002145F7" w:rsidP="001F064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2145F7" w:rsidRDefault="002145F7" w:rsidP="001F064D">
            <w:pPr>
              <w:jc w:val="left"/>
              <w:rPr>
                <w:sz w:val="24"/>
                <w:szCs w:val="24"/>
              </w:rPr>
            </w:pPr>
          </w:p>
          <w:p w:rsidR="002145F7" w:rsidRDefault="002145F7" w:rsidP="00D8630F">
            <w:pPr>
              <w:jc w:val="left"/>
              <w:rPr>
                <w:b/>
                <w:sz w:val="24"/>
                <w:szCs w:val="24"/>
              </w:rPr>
            </w:pPr>
            <w:r w:rsidRPr="00444603">
              <w:rPr>
                <w:rFonts w:hint="eastAsia"/>
                <w:b/>
                <w:sz w:val="24"/>
                <w:szCs w:val="24"/>
              </w:rPr>
              <w:t>四、</w:t>
            </w:r>
            <w:r w:rsidR="00610C08">
              <w:rPr>
                <w:rFonts w:hint="eastAsia"/>
                <w:b/>
                <w:sz w:val="24"/>
                <w:szCs w:val="24"/>
              </w:rPr>
              <w:t>找疑难点</w:t>
            </w:r>
          </w:p>
          <w:p w:rsidR="002145F7" w:rsidRDefault="00610C08" w:rsidP="009027CB">
            <w:pPr>
              <w:ind w:firstLineChars="150" w:firstLine="3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通过课前预习收集学生自主学习过程碰到的问题，明确讲课重点和难点，采用多种方式帮助学生分析问题，突破问题难点，并勇敢尝试解决新问题。</w:t>
            </w:r>
          </w:p>
          <w:p w:rsidR="002145F7" w:rsidRDefault="006A01C0" w:rsidP="006A01C0">
            <w:pPr>
              <w:ind w:firstLineChars="150" w:firstLine="36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巡视课堂，助力小组讨论。</w:t>
            </w:r>
          </w:p>
          <w:p w:rsidR="002145F7" w:rsidRDefault="002145F7" w:rsidP="002145F7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:rsidR="003917AF" w:rsidRDefault="003917AF" w:rsidP="002145F7">
            <w:pPr>
              <w:jc w:val="left"/>
              <w:rPr>
                <w:b/>
                <w:sz w:val="24"/>
                <w:szCs w:val="24"/>
              </w:rPr>
            </w:pPr>
          </w:p>
          <w:p w:rsidR="002145F7" w:rsidRDefault="002145F7" w:rsidP="002145F7">
            <w:pPr>
              <w:jc w:val="left"/>
              <w:rPr>
                <w:b/>
                <w:sz w:val="24"/>
                <w:szCs w:val="24"/>
              </w:rPr>
            </w:pPr>
          </w:p>
          <w:p w:rsidR="002145F7" w:rsidRPr="00444603" w:rsidRDefault="002145F7" w:rsidP="002145F7">
            <w:pPr>
              <w:jc w:val="left"/>
              <w:rPr>
                <w:b/>
                <w:sz w:val="24"/>
                <w:szCs w:val="24"/>
              </w:rPr>
            </w:pPr>
          </w:p>
          <w:p w:rsidR="002145F7" w:rsidRPr="00444603" w:rsidRDefault="002145F7" w:rsidP="002145F7">
            <w:pPr>
              <w:jc w:val="left"/>
              <w:rPr>
                <w:b/>
                <w:sz w:val="24"/>
                <w:szCs w:val="24"/>
              </w:rPr>
            </w:pPr>
            <w:r w:rsidRPr="00444603">
              <w:rPr>
                <w:rFonts w:hint="eastAsia"/>
                <w:b/>
                <w:sz w:val="24"/>
                <w:szCs w:val="24"/>
              </w:rPr>
              <w:lastRenderedPageBreak/>
              <w:t>五、</w:t>
            </w:r>
            <w:r w:rsidR="003917AF">
              <w:rPr>
                <w:rFonts w:hint="eastAsia"/>
                <w:b/>
                <w:sz w:val="24"/>
                <w:szCs w:val="24"/>
              </w:rPr>
              <w:t>归纳总结</w:t>
            </w:r>
          </w:p>
          <w:p w:rsidR="002145F7" w:rsidRDefault="002145F7" w:rsidP="00CF781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CF7815">
              <w:rPr>
                <w:rFonts w:hint="eastAsia"/>
                <w:sz w:val="24"/>
                <w:szCs w:val="24"/>
              </w:rPr>
              <w:t>让小组代表用“气泡图”展示小组归纳成果，把知识网络化，融汇成知识技能。</w:t>
            </w:r>
          </w:p>
          <w:p w:rsidR="00792AD1" w:rsidRDefault="00792AD1" w:rsidP="00CF781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792AD1" w:rsidRPr="00792AD1" w:rsidRDefault="00792AD1" w:rsidP="00792AD1">
            <w:pPr>
              <w:ind w:firstLineChars="150" w:firstLine="361"/>
              <w:jc w:val="left"/>
              <w:rPr>
                <w:rFonts w:hint="eastAsia"/>
                <w:b/>
                <w:sz w:val="24"/>
                <w:szCs w:val="24"/>
              </w:rPr>
            </w:pPr>
            <w:r w:rsidRPr="00792AD1">
              <w:rPr>
                <w:rFonts w:hint="eastAsia"/>
                <w:b/>
                <w:sz w:val="24"/>
                <w:szCs w:val="24"/>
              </w:rPr>
              <w:t>检查复习效果</w:t>
            </w:r>
          </w:p>
          <w:p w:rsidR="003C4F22" w:rsidRDefault="00792AD1" w:rsidP="00792AD1">
            <w:pPr>
              <w:ind w:firstLineChars="150" w:firstLine="3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学生根据本章知识把一次函数性质列表补充完整。</w:t>
            </w:r>
          </w:p>
          <w:p w:rsidR="003C4F22" w:rsidRDefault="00792AD1" w:rsidP="00CF781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6A01C0">
              <w:rPr>
                <w:rFonts w:hint="eastAsia"/>
                <w:sz w:val="24"/>
                <w:szCs w:val="24"/>
              </w:rPr>
              <w:t>巡视课堂，指导</w:t>
            </w:r>
            <w:r>
              <w:rPr>
                <w:rFonts w:hint="eastAsia"/>
                <w:sz w:val="24"/>
                <w:szCs w:val="24"/>
              </w:rPr>
              <w:t>课堂练习</w:t>
            </w:r>
            <w:r w:rsidR="006A01C0">
              <w:rPr>
                <w:rFonts w:hint="eastAsia"/>
                <w:sz w:val="24"/>
                <w:szCs w:val="24"/>
              </w:rPr>
              <w:t>，提高效率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C4F22" w:rsidRDefault="003C4F22" w:rsidP="00CF781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C4F22" w:rsidRDefault="003C4F22" w:rsidP="00CF7815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</w:t>
            </w:r>
            <w:r w:rsidRPr="00444603"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当堂训练</w:t>
            </w:r>
          </w:p>
          <w:p w:rsidR="003C4F22" w:rsidRPr="00792AD1" w:rsidRDefault="00792AD1" w:rsidP="00CF78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792AD1">
              <w:rPr>
                <w:rFonts w:hint="eastAsia"/>
                <w:sz w:val="24"/>
                <w:szCs w:val="24"/>
              </w:rPr>
              <w:t>学生根据学案</w:t>
            </w:r>
            <w:r>
              <w:rPr>
                <w:rFonts w:hint="eastAsia"/>
                <w:sz w:val="24"/>
                <w:szCs w:val="24"/>
              </w:rPr>
              <w:t>进行当堂训练，对全章知识巩固复习成果。</w:t>
            </w:r>
          </w:p>
          <w:p w:rsidR="002145F7" w:rsidRPr="002145F7" w:rsidRDefault="006A01C0" w:rsidP="009027CB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巡视课堂，针对训练难点进行讲解</w:t>
            </w:r>
            <w:r w:rsidR="00B150B4">
              <w:rPr>
                <w:rFonts w:hint="eastAsia"/>
                <w:sz w:val="24"/>
                <w:szCs w:val="24"/>
              </w:rPr>
              <w:t>，扫清学习障碍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27" w:type="dxa"/>
          </w:tcPr>
          <w:p w:rsidR="0059520D" w:rsidRDefault="0059520D" w:rsidP="0059520D">
            <w:pPr>
              <w:rPr>
                <w:rFonts w:hint="eastAsia"/>
                <w:sz w:val="24"/>
                <w:szCs w:val="24"/>
              </w:rPr>
            </w:pPr>
          </w:p>
          <w:p w:rsidR="002145F7" w:rsidRDefault="00792AD1" w:rsidP="0059520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提前一天</w:t>
            </w:r>
            <w:r w:rsidR="0059520D">
              <w:rPr>
                <w:rFonts w:hint="eastAsia"/>
                <w:sz w:val="24"/>
                <w:szCs w:val="24"/>
              </w:rPr>
              <w:t>把</w:t>
            </w:r>
            <w:r w:rsidR="0059520D" w:rsidRPr="0059520D">
              <w:rPr>
                <w:rFonts w:hint="eastAsia"/>
                <w:sz w:val="24"/>
                <w:szCs w:val="24"/>
              </w:rPr>
              <w:t>双师视频</w:t>
            </w:r>
            <w:r w:rsidR="0059520D">
              <w:rPr>
                <w:rFonts w:hint="eastAsia"/>
                <w:sz w:val="24"/>
                <w:szCs w:val="24"/>
              </w:rPr>
              <w:t>下载</w:t>
            </w:r>
            <w:r>
              <w:rPr>
                <w:rFonts w:hint="eastAsia"/>
                <w:sz w:val="24"/>
                <w:szCs w:val="24"/>
              </w:rPr>
              <w:t>给</w:t>
            </w:r>
            <w:r w:rsidR="0059520D">
              <w:rPr>
                <w:rFonts w:hint="eastAsia"/>
                <w:sz w:val="24"/>
                <w:szCs w:val="24"/>
              </w:rPr>
              <w:t>学生预习使用</w:t>
            </w:r>
            <w:r w:rsidR="001B0432">
              <w:rPr>
                <w:rFonts w:hint="eastAsia"/>
                <w:sz w:val="24"/>
                <w:szCs w:val="24"/>
              </w:rPr>
              <w:t>。</w:t>
            </w:r>
          </w:p>
          <w:p w:rsidR="001B0432" w:rsidRDefault="001B0432" w:rsidP="0059520D">
            <w:pPr>
              <w:rPr>
                <w:rFonts w:hint="eastAsia"/>
                <w:sz w:val="24"/>
                <w:szCs w:val="24"/>
              </w:rPr>
            </w:pPr>
          </w:p>
          <w:p w:rsidR="001B0432" w:rsidRDefault="001B0432" w:rsidP="0059520D">
            <w:pPr>
              <w:rPr>
                <w:rFonts w:hint="eastAsia"/>
                <w:sz w:val="24"/>
                <w:szCs w:val="24"/>
              </w:rPr>
            </w:pPr>
          </w:p>
          <w:p w:rsidR="001B0432" w:rsidRDefault="001B0432" w:rsidP="0059520D">
            <w:pPr>
              <w:rPr>
                <w:rFonts w:hint="eastAsia"/>
                <w:sz w:val="24"/>
                <w:szCs w:val="24"/>
              </w:rPr>
            </w:pPr>
          </w:p>
          <w:p w:rsidR="001B0432" w:rsidRDefault="001B0432" w:rsidP="0059520D">
            <w:pPr>
              <w:rPr>
                <w:rFonts w:hint="eastAsia"/>
                <w:sz w:val="24"/>
                <w:szCs w:val="24"/>
              </w:rPr>
            </w:pPr>
          </w:p>
          <w:p w:rsidR="001B0432" w:rsidRDefault="001B0432" w:rsidP="0059520D">
            <w:pPr>
              <w:rPr>
                <w:rFonts w:hint="eastAsia"/>
                <w:sz w:val="24"/>
                <w:szCs w:val="24"/>
              </w:rPr>
            </w:pPr>
          </w:p>
          <w:p w:rsidR="00210015" w:rsidRDefault="00210015" w:rsidP="0059520D">
            <w:pPr>
              <w:rPr>
                <w:rFonts w:hint="eastAsia"/>
                <w:sz w:val="24"/>
                <w:szCs w:val="24"/>
              </w:rPr>
            </w:pPr>
          </w:p>
          <w:p w:rsidR="00210015" w:rsidRDefault="00210015" w:rsidP="0059520D">
            <w:pPr>
              <w:rPr>
                <w:rFonts w:hint="eastAsia"/>
                <w:sz w:val="24"/>
                <w:szCs w:val="24"/>
              </w:rPr>
            </w:pPr>
          </w:p>
          <w:p w:rsidR="00210015" w:rsidRDefault="00210015" w:rsidP="0059520D">
            <w:pPr>
              <w:rPr>
                <w:rFonts w:hint="eastAsia"/>
                <w:sz w:val="24"/>
                <w:szCs w:val="24"/>
              </w:rPr>
            </w:pPr>
          </w:p>
          <w:p w:rsidR="00210015" w:rsidRDefault="00210015" w:rsidP="0059520D">
            <w:pPr>
              <w:rPr>
                <w:rFonts w:hint="eastAsia"/>
                <w:sz w:val="24"/>
                <w:szCs w:val="24"/>
              </w:rPr>
            </w:pPr>
          </w:p>
          <w:p w:rsidR="00210015" w:rsidRDefault="00EA7F89" w:rsidP="00610C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采取学生</w:t>
            </w:r>
            <w:r w:rsidR="00210015">
              <w:rPr>
                <w:rFonts w:hint="eastAsia"/>
                <w:sz w:val="24"/>
                <w:szCs w:val="24"/>
              </w:rPr>
              <w:t>认真、仔细、多次观看双师视频</w:t>
            </w:r>
            <w:r>
              <w:rPr>
                <w:rFonts w:hint="eastAsia"/>
                <w:sz w:val="24"/>
                <w:szCs w:val="24"/>
              </w:rPr>
              <w:t>（时长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秒）</w:t>
            </w:r>
            <w:r w:rsidR="00210015">
              <w:rPr>
                <w:rFonts w:hint="eastAsia"/>
                <w:sz w:val="24"/>
                <w:szCs w:val="24"/>
              </w:rPr>
              <w:t>，自主学习，提高资源使用率和效</w:t>
            </w:r>
            <w:r w:rsidR="00610C08">
              <w:rPr>
                <w:rFonts w:hint="eastAsia"/>
                <w:sz w:val="24"/>
                <w:szCs w:val="24"/>
              </w:rPr>
              <w:t>能。</w:t>
            </w:r>
          </w:p>
          <w:p w:rsidR="00610C08" w:rsidRDefault="00610C08" w:rsidP="00610C08">
            <w:pPr>
              <w:rPr>
                <w:rFonts w:hint="eastAsia"/>
                <w:sz w:val="24"/>
                <w:szCs w:val="24"/>
              </w:rPr>
            </w:pPr>
          </w:p>
          <w:p w:rsidR="00610C08" w:rsidRDefault="00EA7F89" w:rsidP="003917A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播放难点问题</w:t>
            </w:r>
            <w:r w:rsidR="003917AF">
              <w:rPr>
                <w:rFonts w:hint="eastAsia"/>
                <w:sz w:val="24"/>
                <w:szCs w:val="24"/>
              </w:rPr>
              <w:t>和莫老师的讲解</w:t>
            </w:r>
            <w:r>
              <w:rPr>
                <w:rFonts w:hint="eastAsia"/>
                <w:sz w:val="24"/>
                <w:szCs w:val="24"/>
              </w:rPr>
              <w:t>视频</w:t>
            </w:r>
            <w:r w:rsidR="003917AF">
              <w:rPr>
                <w:rFonts w:hint="eastAsia"/>
                <w:sz w:val="24"/>
                <w:szCs w:val="24"/>
              </w:rPr>
              <w:t>（时长</w:t>
            </w:r>
            <w:r w:rsidR="003917AF">
              <w:rPr>
                <w:rFonts w:hint="eastAsia"/>
                <w:sz w:val="24"/>
                <w:szCs w:val="24"/>
              </w:rPr>
              <w:t>1</w:t>
            </w:r>
            <w:r w:rsidR="003917AF">
              <w:rPr>
                <w:rFonts w:hint="eastAsia"/>
                <w:sz w:val="24"/>
                <w:szCs w:val="24"/>
              </w:rPr>
              <w:t>分</w:t>
            </w:r>
            <w:r w:rsidR="003917AF">
              <w:rPr>
                <w:rFonts w:hint="eastAsia"/>
                <w:sz w:val="24"/>
                <w:szCs w:val="24"/>
              </w:rPr>
              <w:t>55</w:t>
            </w:r>
            <w:r w:rsidR="003917AF">
              <w:rPr>
                <w:rFonts w:hint="eastAsia"/>
                <w:sz w:val="24"/>
                <w:szCs w:val="24"/>
              </w:rPr>
              <w:t>秒）</w:t>
            </w:r>
            <w:r>
              <w:rPr>
                <w:rFonts w:hint="eastAsia"/>
                <w:sz w:val="24"/>
                <w:szCs w:val="24"/>
              </w:rPr>
              <w:t>，反馈小组</w:t>
            </w:r>
            <w:r w:rsidR="003917AF">
              <w:rPr>
                <w:rFonts w:hint="eastAsia"/>
                <w:sz w:val="24"/>
                <w:szCs w:val="24"/>
              </w:rPr>
              <w:t>自学困惑所在。</w:t>
            </w:r>
          </w:p>
          <w:p w:rsidR="00CF7815" w:rsidRDefault="00CF7815" w:rsidP="003917AF">
            <w:pPr>
              <w:rPr>
                <w:rFonts w:hint="eastAsia"/>
                <w:sz w:val="24"/>
                <w:szCs w:val="24"/>
              </w:rPr>
            </w:pPr>
          </w:p>
          <w:p w:rsidR="00CF7815" w:rsidRDefault="00CF7815" w:rsidP="003917AF">
            <w:pPr>
              <w:rPr>
                <w:rFonts w:hint="eastAsia"/>
                <w:sz w:val="24"/>
                <w:szCs w:val="24"/>
              </w:rPr>
            </w:pPr>
          </w:p>
          <w:p w:rsidR="00CF7815" w:rsidRDefault="00CF7815" w:rsidP="003917AF">
            <w:pPr>
              <w:rPr>
                <w:rFonts w:hint="eastAsia"/>
                <w:sz w:val="24"/>
                <w:szCs w:val="24"/>
              </w:rPr>
            </w:pPr>
          </w:p>
          <w:p w:rsidR="00CF7815" w:rsidRDefault="00CF7815" w:rsidP="003917AF">
            <w:pPr>
              <w:rPr>
                <w:rFonts w:hint="eastAsia"/>
                <w:sz w:val="24"/>
                <w:szCs w:val="24"/>
              </w:rPr>
            </w:pPr>
          </w:p>
          <w:p w:rsidR="00CF7815" w:rsidRDefault="00CF7815" w:rsidP="003917AF">
            <w:pPr>
              <w:rPr>
                <w:rFonts w:hint="eastAsia"/>
                <w:sz w:val="24"/>
                <w:szCs w:val="24"/>
              </w:rPr>
            </w:pPr>
          </w:p>
          <w:p w:rsidR="00CF7815" w:rsidRDefault="00CF7815" w:rsidP="003917AF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3917AF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3917AF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3917AF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3917AF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3917AF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3917AF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3917AF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3917AF">
            <w:pPr>
              <w:rPr>
                <w:rFonts w:hint="eastAsia"/>
                <w:sz w:val="24"/>
                <w:szCs w:val="24"/>
              </w:rPr>
            </w:pPr>
          </w:p>
          <w:p w:rsidR="00792AD1" w:rsidRPr="0059520D" w:rsidRDefault="00792AD1" w:rsidP="00792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双师视频提供部分习题解答和讲解，能体现学生预习成效，增强学习信心。</w:t>
            </w:r>
          </w:p>
        </w:tc>
        <w:tc>
          <w:tcPr>
            <w:tcW w:w="2515" w:type="dxa"/>
          </w:tcPr>
          <w:p w:rsidR="0059520D" w:rsidRDefault="0059520D" w:rsidP="00044433">
            <w:pPr>
              <w:rPr>
                <w:rFonts w:hint="eastAsia"/>
                <w:sz w:val="24"/>
                <w:szCs w:val="24"/>
              </w:rPr>
            </w:pPr>
          </w:p>
          <w:p w:rsidR="002145F7" w:rsidRDefault="0059520D" w:rsidP="0004443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在无法普及平板教学的农村初中学校，尝试运用“翻转课堂”的创新方式组织教学。展现小组合作学习，发挥团队力量。</w:t>
            </w:r>
          </w:p>
          <w:p w:rsidR="001B0432" w:rsidRDefault="001B0432" w:rsidP="00044433">
            <w:pPr>
              <w:rPr>
                <w:rFonts w:hint="eastAsia"/>
                <w:sz w:val="24"/>
                <w:szCs w:val="24"/>
              </w:rPr>
            </w:pPr>
          </w:p>
          <w:p w:rsidR="00F444FD" w:rsidRDefault="00F444FD" w:rsidP="00044433">
            <w:pPr>
              <w:rPr>
                <w:rFonts w:hint="eastAsia"/>
                <w:sz w:val="24"/>
                <w:szCs w:val="24"/>
              </w:rPr>
            </w:pPr>
          </w:p>
          <w:p w:rsidR="001B0432" w:rsidRDefault="001B0432" w:rsidP="001B043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大声朗读强化目标意识。</w:t>
            </w:r>
          </w:p>
          <w:p w:rsidR="00210015" w:rsidRDefault="00210015" w:rsidP="001B0432">
            <w:pPr>
              <w:rPr>
                <w:rFonts w:hint="eastAsia"/>
                <w:sz w:val="24"/>
                <w:szCs w:val="24"/>
              </w:rPr>
            </w:pPr>
          </w:p>
          <w:p w:rsidR="00210015" w:rsidRDefault="00210015" w:rsidP="001B0432">
            <w:pPr>
              <w:rPr>
                <w:rFonts w:hint="eastAsia"/>
                <w:sz w:val="24"/>
                <w:szCs w:val="24"/>
              </w:rPr>
            </w:pPr>
          </w:p>
          <w:p w:rsidR="00EA7F89" w:rsidRDefault="00210015" w:rsidP="00EA7F8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</w:t>
            </w:r>
            <w:r w:rsidR="0036175D" w:rsidRPr="0036175D">
              <w:rPr>
                <w:rFonts w:hint="eastAsia"/>
                <w:b/>
                <w:sz w:val="24"/>
                <w:szCs w:val="24"/>
              </w:rPr>
              <w:t>“双师教学”</w:t>
            </w:r>
            <w:r w:rsidR="0036175D" w:rsidRPr="0036175D">
              <w:rPr>
                <w:rFonts w:hint="eastAsia"/>
                <w:b/>
                <w:sz w:val="24"/>
                <w:szCs w:val="24"/>
              </w:rPr>
              <w:t xml:space="preserve"> + </w:t>
            </w:r>
            <w:r w:rsidRPr="0036175D">
              <w:rPr>
                <w:rFonts w:hint="eastAsia"/>
                <w:b/>
                <w:sz w:val="24"/>
                <w:szCs w:val="24"/>
              </w:rPr>
              <w:t>“翻转课堂”模式</w:t>
            </w:r>
            <w:r>
              <w:rPr>
                <w:rFonts w:hint="eastAsia"/>
                <w:sz w:val="24"/>
                <w:szCs w:val="24"/>
              </w:rPr>
              <w:t>转变学习方式和组织方式，让学生把知识学习留在课前，把问题解决带到课内。</w:t>
            </w:r>
          </w:p>
          <w:p w:rsidR="00EA7F89" w:rsidRDefault="00EA7F89" w:rsidP="00EA7F89">
            <w:pPr>
              <w:rPr>
                <w:rFonts w:hint="eastAsia"/>
                <w:sz w:val="24"/>
                <w:szCs w:val="24"/>
              </w:rPr>
            </w:pPr>
          </w:p>
          <w:p w:rsidR="00EA7F89" w:rsidRDefault="00EA7F89" w:rsidP="00EA7F8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根据学生预习反馈，</w:t>
            </w:r>
            <w:r w:rsidR="003917AF">
              <w:rPr>
                <w:rFonts w:hint="eastAsia"/>
                <w:sz w:val="24"/>
                <w:szCs w:val="24"/>
              </w:rPr>
              <w:t>动点函数问题的处理即</w:t>
            </w:r>
            <w:r>
              <w:rPr>
                <w:rFonts w:hint="eastAsia"/>
                <w:sz w:val="24"/>
                <w:szCs w:val="24"/>
              </w:rPr>
              <w:t>困惑之处，</w:t>
            </w:r>
            <w:r w:rsidR="003917AF">
              <w:rPr>
                <w:rFonts w:hint="eastAsia"/>
                <w:sz w:val="24"/>
                <w:szCs w:val="24"/>
              </w:rPr>
              <w:t>采用学生明示学习问题，引起大家思考，讲清</w:t>
            </w:r>
            <w:r w:rsidR="003C4F22">
              <w:rPr>
                <w:rFonts w:hint="eastAsia"/>
                <w:sz w:val="24"/>
                <w:szCs w:val="24"/>
              </w:rPr>
              <w:t>双师</w:t>
            </w:r>
            <w:r w:rsidR="003917AF">
              <w:rPr>
                <w:rFonts w:hint="eastAsia"/>
                <w:sz w:val="24"/>
                <w:szCs w:val="24"/>
              </w:rPr>
              <w:t>视频讲解不领悟的原因，最后用动画生成运动轨迹的动态方式，帮助学生直观认知。</w:t>
            </w:r>
          </w:p>
          <w:p w:rsidR="00EA7F89" w:rsidRDefault="00EA7F89" w:rsidP="00EA7F89">
            <w:pPr>
              <w:rPr>
                <w:rFonts w:hint="eastAsia"/>
                <w:sz w:val="24"/>
                <w:szCs w:val="24"/>
              </w:rPr>
            </w:pPr>
          </w:p>
          <w:p w:rsidR="00210015" w:rsidRDefault="003C4F22" w:rsidP="0021001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运用“气泡图”归纳章节知识，学生运用比较熟悉，效果良好。此次根据双师视频学习，自主归纳展示，增强自信力。</w:t>
            </w:r>
          </w:p>
          <w:p w:rsidR="00792AD1" w:rsidRDefault="00792AD1" w:rsidP="00210015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210015">
            <w:pPr>
              <w:rPr>
                <w:rFonts w:hint="eastAsia"/>
                <w:sz w:val="24"/>
                <w:szCs w:val="24"/>
              </w:rPr>
            </w:pPr>
          </w:p>
          <w:p w:rsidR="00792AD1" w:rsidRDefault="00792AD1" w:rsidP="00210015">
            <w:pPr>
              <w:rPr>
                <w:rFonts w:hint="eastAsia"/>
                <w:sz w:val="24"/>
                <w:szCs w:val="24"/>
              </w:rPr>
            </w:pPr>
          </w:p>
          <w:p w:rsidR="00792AD1" w:rsidRPr="00E35AE1" w:rsidRDefault="00B150B4" w:rsidP="002100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讲练结合，当堂训练出成效。</w:t>
            </w:r>
          </w:p>
        </w:tc>
      </w:tr>
      <w:tr w:rsidR="00766E49" w:rsidRPr="00E35AE1" w:rsidTr="00684BA8">
        <w:trPr>
          <w:trHeight w:val="1116"/>
        </w:trPr>
        <w:tc>
          <w:tcPr>
            <w:tcW w:w="1384" w:type="dxa"/>
            <w:vAlign w:val="center"/>
          </w:tcPr>
          <w:p w:rsidR="00766E49" w:rsidRPr="00E35AE1" w:rsidRDefault="00766E49" w:rsidP="00E3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课堂小结</w:t>
            </w:r>
          </w:p>
        </w:tc>
        <w:tc>
          <w:tcPr>
            <w:tcW w:w="7902" w:type="dxa"/>
            <w:gridSpan w:val="4"/>
            <w:vAlign w:val="center"/>
          </w:tcPr>
          <w:p w:rsidR="00766E49" w:rsidRPr="00E35AE1" w:rsidRDefault="00AF6140" w:rsidP="00E95E8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与我们大家</w:t>
            </w:r>
            <w:r w:rsidR="00E95E8D">
              <w:rPr>
                <w:rFonts w:hint="eastAsia"/>
                <w:sz w:val="24"/>
                <w:szCs w:val="24"/>
              </w:rPr>
              <w:t>谈</w:t>
            </w:r>
            <w:r>
              <w:rPr>
                <w:rFonts w:hint="eastAsia"/>
                <w:sz w:val="24"/>
                <w:szCs w:val="24"/>
              </w:rPr>
              <w:t>谈你的“双师课”的</w:t>
            </w:r>
            <w:r w:rsidR="00E95E8D">
              <w:rPr>
                <w:rFonts w:hint="eastAsia"/>
                <w:sz w:val="24"/>
                <w:szCs w:val="24"/>
              </w:rPr>
              <w:t>收获</w:t>
            </w:r>
            <w:r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766E49" w:rsidRPr="00E35AE1" w:rsidTr="00684BA8">
        <w:trPr>
          <w:trHeight w:val="551"/>
        </w:trPr>
        <w:tc>
          <w:tcPr>
            <w:tcW w:w="1384" w:type="dxa"/>
            <w:vAlign w:val="center"/>
          </w:tcPr>
          <w:p w:rsidR="00766E49" w:rsidRPr="00E35AE1" w:rsidRDefault="00766E49" w:rsidP="00E3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课后作业</w:t>
            </w:r>
          </w:p>
        </w:tc>
        <w:tc>
          <w:tcPr>
            <w:tcW w:w="7902" w:type="dxa"/>
            <w:gridSpan w:val="4"/>
            <w:vAlign w:val="center"/>
          </w:tcPr>
          <w:p w:rsidR="00766E49" w:rsidRPr="00E35AE1" w:rsidRDefault="00B150B4" w:rsidP="000444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继续完成当堂训练</w:t>
            </w:r>
          </w:p>
        </w:tc>
      </w:tr>
    </w:tbl>
    <w:p w:rsidR="002651CC" w:rsidRDefault="002651CC"/>
    <w:p w:rsidR="002651CC" w:rsidRDefault="002651CC"/>
    <w:sectPr w:rsidR="002651CC" w:rsidSect="00CF6DA6">
      <w:footerReference w:type="default" r:id="rId6"/>
      <w:pgSz w:w="11906" w:h="16838" w:code="9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60" w:rsidRDefault="000D5760" w:rsidP="00154FA2">
      <w:r>
        <w:separator/>
      </w:r>
    </w:p>
  </w:endnote>
  <w:endnote w:type="continuationSeparator" w:id="0">
    <w:p w:rsidR="000D5760" w:rsidRDefault="000D5760" w:rsidP="0015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47074"/>
      <w:docPartObj>
        <w:docPartGallery w:val="Page Numbers (Bottom of Page)"/>
        <w:docPartUnique/>
      </w:docPartObj>
    </w:sdtPr>
    <w:sdtContent>
      <w:p w:rsidR="00CF6DA6" w:rsidRDefault="00AD2558">
        <w:pPr>
          <w:pStyle w:val="a5"/>
          <w:jc w:val="center"/>
        </w:pPr>
        <w:r w:rsidRPr="00673A2E">
          <w:rPr>
            <w:sz w:val="24"/>
            <w:szCs w:val="24"/>
          </w:rPr>
          <w:fldChar w:fldCharType="begin"/>
        </w:r>
        <w:r w:rsidR="00CF6DA6" w:rsidRPr="00673A2E">
          <w:rPr>
            <w:sz w:val="24"/>
            <w:szCs w:val="24"/>
          </w:rPr>
          <w:instrText xml:space="preserve"> PAGE   \* MERGEFORMAT </w:instrText>
        </w:r>
        <w:r w:rsidRPr="00673A2E">
          <w:rPr>
            <w:sz w:val="24"/>
            <w:szCs w:val="24"/>
          </w:rPr>
          <w:fldChar w:fldCharType="separate"/>
        </w:r>
        <w:r w:rsidR="0036175D" w:rsidRPr="0036175D">
          <w:rPr>
            <w:noProof/>
            <w:sz w:val="24"/>
            <w:szCs w:val="24"/>
            <w:lang w:val="zh-CN"/>
          </w:rPr>
          <w:t>1</w:t>
        </w:r>
        <w:r w:rsidRPr="00673A2E">
          <w:rPr>
            <w:sz w:val="24"/>
            <w:szCs w:val="24"/>
          </w:rPr>
          <w:fldChar w:fldCharType="end"/>
        </w:r>
      </w:p>
    </w:sdtContent>
  </w:sdt>
  <w:p w:rsidR="00CF6DA6" w:rsidRDefault="00CF6D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60" w:rsidRDefault="000D5760" w:rsidP="00154FA2">
      <w:r>
        <w:separator/>
      </w:r>
    </w:p>
  </w:footnote>
  <w:footnote w:type="continuationSeparator" w:id="0">
    <w:p w:rsidR="000D5760" w:rsidRDefault="000D5760" w:rsidP="00154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181"/>
    <w:rsid w:val="000137BC"/>
    <w:rsid w:val="000258DE"/>
    <w:rsid w:val="00044433"/>
    <w:rsid w:val="00081D5D"/>
    <w:rsid w:val="000C3C37"/>
    <w:rsid w:val="000D5760"/>
    <w:rsid w:val="000F27C1"/>
    <w:rsid w:val="00154FA2"/>
    <w:rsid w:val="001B0432"/>
    <w:rsid w:val="001D721E"/>
    <w:rsid w:val="001F064D"/>
    <w:rsid w:val="00210015"/>
    <w:rsid w:val="002145F7"/>
    <w:rsid w:val="002611EC"/>
    <w:rsid w:val="002651CC"/>
    <w:rsid w:val="002A3259"/>
    <w:rsid w:val="002D3181"/>
    <w:rsid w:val="00321862"/>
    <w:rsid w:val="0036175D"/>
    <w:rsid w:val="00370197"/>
    <w:rsid w:val="00382D1D"/>
    <w:rsid w:val="003917AF"/>
    <w:rsid w:val="003B0A4E"/>
    <w:rsid w:val="003C4F22"/>
    <w:rsid w:val="00444603"/>
    <w:rsid w:val="00463900"/>
    <w:rsid w:val="004A4B97"/>
    <w:rsid w:val="004D7D44"/>
    <w:rsid w:val="00500984"/>
    <w:rsid w:val="005026BE"/>
    <w:rsid w:val="005447BF"/>
    <w:rsid w:val="005665E0"/>
    <w:rsid w:val="0059520D"/>
    <w:rsid w:val="005E0EB0"/>
    <w:rsid w:val="005E657A"/>
    <w:rsid w:val="00610C08"/>
    <w:rsid w:val="0067083D"/>
    <w:rsid w:val="00673A2E"/>
    <w:rsid w:val="00684BA8"/>
    <w:rsid w:val="006A01C0"/>
    <w:rsid w:val="00766E49"/>
    <w:rsid w:val="00792AD1"/>
    <w:rsid w:val="00801E41"/>
    <w:rsid w:val="00857817"/>
    <w:rsid w:val="00877C91"/>
    <w:rsid w:val="00884D64"/>
    <w:rsid w:val="008907E7"/>
    <w:rsid w:val="009027CB"/>
    <w:rsid w:val="009A3F6D"/>
    <w:rsid w:val="009E361E"/>
    <w:rsid w:val="00A04BEF"/>
    <w:rsid w:val="00A17602"/>
    <w:rsid w:val="00A52BD1"/>
    <w:rsid w:val="00A76CF1"/>
    <w:rsid w:val="00AD2558"/>
    <w:rsid w:val="00AF6140"/>
    <w:rsid w:val="00B150B4"/>
    <w:rsid w:val="00B60699"/>
    <w:rsid w:val="00B670F4"/>
    <w:rsid w:val="00BB054D"/>
    <w:rsid w:val="00C149C4"/>
    <w:rsid w:val="00CE7538"/>
    <w:rsid w:val="00CF189D"/>
    <w:rsid w:val="00CF6DA6"/>
    <w:rsid w:val="00CF7815"/>
    <w:rsid w:val="00D4273D"/>
    <w:rsid w:val="00D6451D"/>
    <w:rsid w:val="00D8630F"/>
    <w:rsid w:val="00DF045B"/>
    <w:rsid w:val="00E35AE1"/>
    <w:rsid w:val="00E95E8D"/>
    <w:rsid w:val="00EA7F89"/>
    <w:rsid w:val="00F4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4F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4FA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08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08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2019-06-28T14:08:00Z</cp:lastPrinted>
  <dcterms:created xsi:type="dcterms:W3CDTF">2019-06-26T12:54:00Z</dcterms:created>
  <dcterms:modified xsi:type="dcterms:W3CDTF">2019-06-28T14:14:00Z</dcterms:modified>
</cp:coreProperties>
</file>